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90" w:lineRule="atLeast"/>
        <w:ind w:left="0" w:right="0" w:firstLine="594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12"/>
          <w:sz w:val="21"/>
          <w:szCs w:val="21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12"/>
          <w:kern w:val="0"/>
          <w:sz w:val="21"/>
          <w:szCs w:val="21"/>
          <w:bdr w:val="none" w:color="auto" w:sz="0" w:space="0"/>
          <w:lang w:val="en-US" w:eastAsia="zh-CN" w:bidi="ar"/>
        </w:rPr>
        <w:t>蓝山县第二批次教师</w:t>
      </w:r>
      <w:bookmarkStart w:id="0" w:name="_GoBack"/>
      <w:bookmarkEnd w:id="0"/>
      <w:r>
        <w:rPr>
          <w:rFonts w:ascii="黑体" w:hAnsi="宋体" w:eastAsia="黑体" w:cs="黑体"/>
          <w:i w:val="0"/>
          <w:caps w:val="0"/>
          <w:color w:val="000000"/>
          <w:spacing w:val="12"/>
          <w:kern w:val="0"/>
          <w:sz w:val="21"/>
          <w:szCs w:val="21"/>
          <w:bdr w:val="none" w:color="auto" w:sz="0" w:space="0"/>
          <w:lang w:val="en-US" w:eastAsia="zh-CN" w:bidi="ar"/>
        </w:rPr>
        <w:t>招聘计划（</w:t>
      </w:r>
      <w:r>
        <w:rPr>
          <w:rFonts w:ascii="仿宋" w:hAnsi="仿宋" w:eastAsia="仿宋" w:cs="仿宋"/>
          <w:i w:val="0"/>
          <w:caps w:val="0"/>
          <w:color w:val="000000"/>
          <w:spacing w:val="12"/>
          <w:kern w:val="0"/>
          <w:sz w:val="21"/>
          <w:szCs w:val="21"/>
          <w:bdr w:val="none" w:color="auto" w:sz="0" w:space="0"/>
          <w:lang w:val="en-US" w:eastAsia="zh-CN" w:bidi="ar"/>
        </w:rPr>
        <w:t>第二批次，</w:t>
      </w:r>
      <w:r>
        <w:rPr>
          <w:rFonts w:hint="eastAsia" w:ascii="仿宋" w:hAnsi="仿宋" w:eastAsia="仿宋" w:cs="仿宋"/>
          <w:i w:val="0"/>
          <w:caps w:val="0"/>
          <w:color w:val="000000"/>
          <w:spacing w:val="12"/>
          <w:kern w:val="0"/>
          <w:sz w:val="21"/>
          <w:szCs w:val="21"/>
          <w:bdr w:val="none" w:color="auto" w:sz="0" w:space="0"/>
          <w:lang w:val="en-US" w:eastAsia="zh-CN" w:bidi="ar"/>
        </w:rPr>
        <w:t>156名</w:t>
      </w:r>
      <w:r>
        <w:rPr>
          <w:rFonts w:hint="eastAsia" w:ascii="黑体" w:hAnsi="宋体" w:eastAsia="黑体" w:cs="黑体"/>
          <w:i w:val="0"/>
          <w:caps w:val="0"/>
          <w:color w:val="000000"/>
          <w:spacing w:val="12"/>
          <w:kern w:val="0"/>
          <w:sz w:val="21"/>
          <w:szCs w:val="21"/>
          <w:bdr w:val="none" w:color="auto" w:sz="0" w:space="0"/>
          <w:lang w:val="en-US" w:eastAsia="zh-CN" w:bidi="ar"/>
        </w:rPr>
        <w:t>）</w:t>
      </w:r>
    </w:p>
    <w:tbl>
      <w:tblPr>
        <w:tblW w:w="8850" w:type="dxa"/>
        <w:jc w:val="center"/>
        <w:tblInd w:w="-16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4"/>
        <w:gridCol w:w="512"/>
        <w:gridCol w:w="456"/>
        <w:gridCol w:w="503"/>
        <w:gridCol w:w="460"/>
        <w:gridCol w:w="513"/>
        <w:gridCol w:w="513"/>
        <w:gridCol w:w="691"/>
        <w:gridCol w:w="513"/>
        <w:gridCol w:w="513"/>
        <w:gridCol w:w="503"/>
        <w:gridCol w:w="695"/>
        <w:gridCol w:w="516"/>
        <w:gridCol w:w="456"/>
        <w:gridCol w:w="576"/>
        <w:gridCol w:w="5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1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45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50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4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51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51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69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pacing w:val="-1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信息技术</w:t>
            </w:r>
          </w:p>
        </w:tc>
        <w:tc>
          <w:tcPr>
            <w:tcW w:w="51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电子</w:t>
            </w:r>
          </w:p>
        </w:tc>
        <w:tc>
          <w:tcPr>
            <w:tcW w:w="51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电商</w:t>
            </w:r>
          </w:p>
        </w:tc>
        <w:tc>
          <w:tcPr>
            <w:tcW w:w="50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汽修</w:t>
            </w:r>
          </w:p>
        </w:tc>
        <w:tc>
          <w:tcPr>
            <w:tcW w:w="6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pacing w:val="-1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平面设计</w:t>
            </w:r>
          </w:p>
        </w:tc>
        <w:tc>
          <w:tcPr>
            <w:tcW w:w="51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C语言</w:t>
            </w:r>
          </w:p>
        </w:tc>
        <w:tc>
          <w:tcPr>
            <w:tcW w:w="45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网络</w:t>
            </w:r>
          </w:p>
        </w:tc>
        <w:tc>
          <w:tcPr>
            <w:tcW w:w="57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皮革</w:t>
            </w:r>
          </w:p>
        </w:tc>
        <w:tc>
          <w:tcPr>
            <w:tcW w:w="57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农村小学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职业中专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8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156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4C2457"/>
    <w:rsid w:val="4F4C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2019-06-28T09:35:00Z</dcterms:created>
  <dc:creator>石果</dc:creator>
  <cp:lastModifiedBy>石果</cp:lastModifiedBy>
  <dcterms:modified xsi:type="dcterms:W3CDTF">2019-06-28T09:35:25Z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