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附件：</w:t>
      </w:r>
    </w:p>
    <w:tbl>
      <w:tblPr>
        <w:tblStyle w:val="3"/>
        <w:tblW w:w="9015" w:type="dxa"/>
        <w:jc w:val="center"/>
        <w:tblInd w:w="-3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20"/>
        <w:gridCol w:w="93"/>
        <w:gridCol w:w="180"/>
        <w:gridCol w:w="481"/>
        <w:gridCol w:w="419"/>
        <w:gridCol w:w="180"/>
        <w:gridCol w:w="607"/>
        <w:gridCol w:w="293"/>
        <w:gridCol w:w="115"/>
        <w:gridCol w:w="709"/>
        <w:gridCol w:w="256"/>
        <w:gridCol w:w="334"/>
        <w:gridCol w:w="275"/>
        <w:gridCol w:w="431"/>
        <w:gridCol w:w="278"/>
        <w:gridCol w:w="859"/>
        <w:gridCol w:w="427"/>
        <w:gridCol w:w="11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磐安县2019年公开招聘中小学、幼儿园教师报名表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报名序号：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贴本人近期一寸彩色免冠照片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是否党员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录取入学批次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所获学位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（户口所在地）</w:t>
            </w:r>
          </w:p>
        </w:tc>
        <w:tc>
          <w:tcPr>
            <w:tcW w:w="437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630" w:firstLineChars="3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     市（地） 　 县（区）        村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QQ号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微信号</w:t>
            </w:r>
          </w:p>
        </w:tc>
        <w:tc>
          <w:tcPr>
            <w:tcW w:w="24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是否应届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是否师范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Cs w:val="21"/>
              </w:rPr>
              <w:t>已取得教师资格类别、学科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个人简历</w:t>
            </w:r>
          </w:p>
        </w:tc>
        <w:tc>
          <w:tcPr>
            <w:tcW w:w="774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奖惩情况</w:t>
            </w:r>
          </w:p>
        </w:tc>
        <w:tc>
          <w:tcPr>
            <w:tcW w:w="774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其它</w:t>
            </w:r>
          </w:p>
        </w:tc>
        <w:tc>
          <w:tcPr>
            <w:tcW w:w="774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</w:t>
            </w:r>
          </w:p>
        </w:tc>
        <w:tc>
          <w:tcPr>
            <w:tcW w:w="774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本人以上所填内容属实，不含虚假成分，谨此确认。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填表说明：“教师资格类别”指高中、初中、小学、幼儿教师资格。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2FCA"/>
    <w:rsid w:val="419B2F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2018-11-22T11:55:00Z</dcterms:created>
  <dc:creator>天空</dc:creator>
  <cp:lastModifiedBy>天空</cp:lastModifiedBy>
  <dcterms:modified xsi:type="dcterms:W3CDTF">2018-11-22T11:56:29Z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