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i w:val="0"/>
          <w:caps w:val="0"/>
          <w:color w:val="4C4C4C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4C4C4C"/>
          <w:spacing w:val="60"/>
          <w:sz w:val="43"/>
          <w:szCs w:val="43"/>
          <w:bdr w:val="none" w:color="auto" w:sz="0" w:space="0"/>
          <w:shd w:val="clear" w:fill="FFFFFF"/>
        </w:rPr>
        <w:t>申请人思想品德鉴定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4C4C4C"/>
          <w:spacing w:val="0"/>
          <w:sz w:val="43"/>
          <w:szCs w:val="43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4C4C4C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             </w:t>
      </w:r>
    </w:p>
    <w:tbl>
      <w:tblPr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2391"/>
        <w:gridCol w:w="206"/>
        <w:gridCol w:w="969"/>
        <w:gridCol w:w="1802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91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申请人姓名：</w:t>
            </w:r>
          </w:p>
        </w:tc>
        <w:tc>
          <w:tcPr>
            <w:tcW w:w="1175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性别：</w:t>
            </w:r>
          </w:p>
        </w:tc>
        <w:tc>
          <w:tcPr>
            <w:tcW w:w="4442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工作单位：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66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常住地址：</w:t>
            </w:r>
          </w:p>
        </w:tc>
        <w:tc>
          <w:tcPr>
            <w:tcW w:w="180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邮编：</w:t>
            </w:r>
          </w:p>
        </w:tc>
        <w:tc>
          <w:tcPr>
            <w:tcW w:w="264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66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身份证号码：</w:t>
            </w:r>
          </w:p>
        </w:tc>
        <w:tc>
          <w:tcPr>
            <w:tcW w:w="4442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申请资格种类及学科：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工作、政治思想表现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热心社会公益事业情况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遵守社会公德情况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有无行政处分记录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有无犯罪记录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其他需要说明的情况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鉴定单位（全称）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872" w:type="dxa"/>
            <w:tcBorders>
              <w:top w:val="nil"/>
              <w:left w:val="single" w:color="auto" w:sz="12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597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鉴定单位地址</w:t>
            </w:r>
          </w:p>
        </w:tc>
        <w:tc>
          <w:tcPr>
            <w:tcW w:w="5411" w:type="dxa"/>
            <w:gridSpan w:val="3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</w:trPr>
        <w:tc>
          <w:tcPr>
            <w:tcW w:w="8880" w:type="dxa"/>
            <w:gridSpan w:val="6"/>
            <w:tcBorders>
              <w:top w:val="nil"/>
              <w:left w:val="single" w:color="auto" w:sz="12" w:space="0"/>
              <w:bottom w:val="single" w:color="CCCCCC" w:sz="6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（单位）填写人（签名）：　　　　　　　　　　　填写日期：　　年　　月　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C4C4C"/>
                <w:spacing w:val="0"/>
                <w:sz w:val="24"/>
                <w:szCs w:val="24"/>
                <w:bdr w:val="none" w:color="auto" w:sz="0" w:space="0"/>
              </w:rPr>
              <w:t>（加盖单位组织人事部门公章）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168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本表</w:t>
      </w:r>
      <w:bookmarkStart w:id="0" w:name="_GoBack"/>
      <w:bookmarkEnd w:id="0"/>
      <w:r>
        <w:rPr>
          <w:rFonts w:hint="default" w:ascii="楷体_GB2312" w:hAnsi="微软雅黑" w:eastAsia="楷体_GB2312" w:cs="楷体_GB2312"/>
          <w:b w:val="0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84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2．填写字迹应该端正、规范。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84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3．本表必须据实填写。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3906"/>
    <w:rsid w:val="158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2018-03-01T02:49:00Z</dcterms:created>
  <dc:creator>流年尘梦</dc:creator>
  <cp:lastModifiedBy>流年尘梦</cp:lastModifiedBy>
  <dcterms:modified xsi:type="dcterms:W3CDTF">2018-03-01T02:50:22Z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